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BB2A4" w14:textId="77777777" w:rsidR="00A85221" w:rsidRPr="00A85221" w:rsidRDefault="00A85221" w:rsidP="00A852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Termini e Condizioni di Servizio</w:t>
      </w:r>
    </w:p>
    <w:p w14:paraId="404113D2" w14:textId="3CB805BC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 seguenti termini e condizioni definiscono e disciplinano le modalità e i termin</w:t>
      </w:r>
      <w:r w:rsidR="002147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secondo i quali il Comune di </w:t>
      </w:r>
      <w:r w:rsidR="00144629">
        <w:rPr>
          <w:rFonts w:ascii="Times New Roman" w:eastAsia="Times New Roman" w:hAnsi="Times New Roman" w:cs="Times New Roman"/>
          <w:sz w:val="24"/>
          <w:szCs w:val="24"/>
          <w:lang w:eastAsia="it-IT"/>
        </w:rPr>
        <w:t>Villaspeciosa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fornisce il Servizio qui descritto sul </w:t>
      </w:r>
      <w:r w:rsidR="002147B8">
        <w:rPr>
          <w:rFonts w:ascii="Times New Roman" w:eastAsia="Times New Roman" w:hAnsi="Times New Roman" w:cs="Times New Roman"/>
          <w:sz w:val="24"/>
          <w:szCs w:val="24"/>
          <w:lang w:eastAsia="it-IT"/>
        </w:rPr>
        <w:t>https://www.comune.</w:t>
      </w:r>
      <w:r w:rsidR="00144629">
        <w:rPr>
          <w:rFonts w:ascii="Times New Roman" w:eastAsia="Times New Roman" w:hAnsi="Times New Roman" w:cs="Times New Roman"/>
          <w:sz w:val="24"/>
          <w:szCs w:val="24"/>
          <w:lang w:eastAsia="it-IT"/>
        </w:rPr>
        <w:t>villaspeciosa.ca</w:t>
      </w:r>
      <w:r w:rsidR="002147B8">
        <w:rPr>
          <w:rFonts w:ascii="Times New Roman" w:eastAsia="Times New Roman" w:hAnsi="Times New Roman" w:cs="Times New Roman"/>
          <w:sz w:val="24"/>
          <w:szCs w:val="24"/>
          <w:lang w:eastAsia="it-IT"/>
        </w:rPr>
        <w:t>.it</w:t>
      </w:r>
    </w:p>
    <w:p w14:paraId="1BA23BC1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Accedendo al Servizio offerto dall'Ente si accettano termini e condizioni di utilizzo del servizio di seguito descritti e si dichiara di aver preso visione della privacy policy.</w:t>
      </w:r>
    </w:p>
    <w:p w14:paraId="39DB1422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La licenza utilizzata per il contenuto generato dal Gestore di questo Sito indicata nelle note legali</w:t>
      </w:r>
    </w:p>
    <w:p w14:paraId="24A03EF6" w14:textId="77777777"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Principi etici</w:t>
      </w:r>
    </w:p>
    <w:p w14:paraId="329C1858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L'Ente si impegna a rispettare i seguenti principi etici in tutti gli usi del Servizio:</w:t>
      </w:r>
    </w:p>
    <w:p w14:paraId="295EAB8E" w14:textId="77777777" w:rsidR="00A85221" w:rsidRPr="00A85221" w:rsidRDefault="00A85221" w:rsidP="00A852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Protezione dei dati personali. Il trattamento dei dati personali avverrà nel rispetto di quanto previsto in materia di protezione dei dati personali, come da informativa relativa al Servizio a cui si fa rimando, rinvenibile al link</w:t>
      </w:r>
    </w:p>
    <w:p w14:paraId="2FE83A48" w14:textId="77777777" w:rsidR="00A85221" w:rsidRPr="00A85221" w:rsidRDefault="00A85221" w:rsidP="00A852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Trasparenza. Il Servizio si propone di accrescere la trasparenza relativa all'azione della Pubblica Amministrazione</w:t>
      </w:r>
    </w:p>
    <w:p w14:paraId="7B10B1DF" w14:textId="77777777" w:rsidR="00A85221" w:rsidRPr="00A85221" w:rsidRDefault="00A85221" w:rsidP="00A8522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Legalità. Né l'uso né la configurazione del Servizio possono violare o forzare leggi e regolamenti esistenti a livello locale, nazionale e internazionale.</w:t>
      </w:r>
    </w:p>
    <w:p w14:paraId="4A84B06C" w14:textId="77777777"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Accesso al Servizio</w:t>
      </w:r>
    </w:p>
    <w:p w14:paraId="5F70F52D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L'accesso al Servizio richiesto prevede: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• la presa visione del presente documento "Termini e condizioni di servizio";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• l'autenticazione con il proprio account SPID o con Carta d'identità Elettronica (CIE) e richiesta di presa visione dell'informativa per il trattamento dei dati personali;</w:t>
      </w:r>
    </w:p>
    <w:p w14:paraId="0B7AA64D" w14:textId="77777777"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Erogazione del Servizio</w:t>
      </w:r>
    </w:p>
    <w:p w14:paraId="7B4AA179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Dopo aver fatto accesso al Servizio, sarà richiesto all'utente l'inserimento dei dati personali nonché, eventualmente, di dati ulteriori e documentazione che dovessero rendersi necessari per l'erogazione del Servizio.</w:t>
      </w:r>
    </w:p>
    <w:p w14:paraId="7921A66D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Dopo aver correttamente finalizzato la procedura sopra indicata, verrà assegnato apposito numero di protocollo identificativo della richiesta effettuata dall'utente nonché il relativo responsabile del procedimento.</w:t>
      </w:r>
    </w:p>
    <w:p w14:paraId="1AFA8D06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Successivamente, sarà recapitata all'utente apposita e-mail contenente il documento di riepilogo relativo al Servizio richiesto.</w:t>
      </w:r>
    </w:p>
    <w:p w14:paraId="1900E88A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L'erogazione del Servizio richiesto seguirà il seguente iter procedimentale: fase di ricezione della pratica, fase d'istruttoria, fase di conclusione del procedimento.</w:t>
      </w:r>
    </w:p>
    <w:p w14:paraId="52E5A2F0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Maggiori informazioni potranno essere rinvenute presso gli Uffici dell'Ente relativi al Servizio specifico.</w:t>
      </w:r>
    </w:p>
    <w:p w14:paraId="4EA8C2DA" w14:textId="77777777"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lastRenderedPageBreak/>
        <w:t>Responsabilità degli utenti</w:t>
      </w:r>
    </w:p>
    <w:p w14:paraId="3B481417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Gli utenti del Servizio devono essere esseri umani. Non sono consentiti account registrati da "bot" o altri metodi automatici. Ciascun utente:</w:t>
      </w:r>
    </w:p>
    <w:p w14:paraId="5737899A" w14:textId="77777777" w:rsidR="00A85221" w:rsidRPr="00A85221" w:rsidRDefault="00A85221" w:rsidP="00A85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è responsabile del mantenimento della sicurezza del proprio account. L'Ente non è responsabile per qualsiasi perdita o danno dovuto a mancato rispetto di tale obbligo di sicurezza;</w:t>
      </w:r>
    </w:p>
    <w:p w14:paraId="08A6AB38" w14:textId="77777777" w:rsidR="00A85221" w:rsidRPr="00A85221" w:rsidRDefault="00A85221" w:rsidP="00A85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è pienamente responsabile per tutte le attività che si verificano con il proprio account e tutte le altre azioni adottate in relazione a quell'account;</w:t>
      </w:r>
    </w:p>
    <w:p w14:paraId="7D0347C0" w14:textId="77777777" w:rsidR="00A85221" w:rsidRPr="00A85221" w:rsidRDefault="00A85221" w:rsidP="00A85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deve informare immediatamente L'Ente di qualsiasi uso non autorizzato del proprio account, o di qualsiasi altra violazione della sicurezza;</w:t>
      </w:r>
    </w:p>
    <w:p w14:paraId="01E48ABD" w14:textId="77777777" w:rsidR="00A85221" w:rsidRPr="00A85221" w:rsidRDefault="00A85221" w:rsidP="00A85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non deve utilizzare il Servizio per scopi illegali o non autorizzati;</w:t>
      </w:r>
    </w:p>
    <w:p w14:paraId="37AB1D0C" w14:textId="77777777" w:rsidR="00A85221" w:rsidRPr="00A85221" w:rsidRDefault="00A85221" w:rsidP="00A8522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non deve, nell'utilizzo del Servizio, violare nessuna legge nella propria giurisdizione.</w:t>
      </w:r>
    </w:p>
    <w:p w14:paraId="3A862B88" w14:textId="77777777"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Regole di comportamento degli utenti</w:t>
      </w:r>
    </w:p>
    <w:p w14:paraId="4840C68A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L'utilizzo del Servizio è vincolato al rispetto delle seguenti regole. In particolare, gli utenti non debbono:</w:t>
      </w:r>
    </w:p>
    <w:p w14:paraId="780D7691" w14:textId="77777777"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riportare informazioni false. L'Utente deve verificare con diligenza che quanto riportato corrisponda al vero;</w:t>
      </w:r>
    </w:p>
    <w:p w14:paraId="378AA218" w14:textId="77777777"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inserire contenuti diffamatori, osceni, pornografici o comunque illegali;</w:t>
      </w:r>
    </w:p>
    <w:p w14:paraId="5C7951A7" w14:textId="77777777"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utilizzare toni aggressivi, violenti o contenenti minacce o incitazioni alla violenza;</w:t>
      </w:r>
    </w:p>
    <w:p w14:paraId="353E52D4" w14:textId="77777777"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adottare comportamenti razzisti o comunque discriminanti nei confronti di religioni, popoli, lingue, opinioni politiche, condizioni sociali e scelte sessuali;</w:t>
      </w:r>
    </w:p>
    <w:p w14:paraId="32FC5CB8" w14:textId="77777777"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violare la protezione dei dati personali di terzi;</w:t>
      </w:r>
    </w:p>
    <w:p w14:paraId="167DC02F" w14:textId="77777777"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violare i diritti d'autore;</w:t>
      </w:r>
    </w:p>
    <w:p w14:paraId="71428D88" w14:textId="77777777" w:rsidR="00A85221" w:rsidRPr="00A85221" w:rsidRDefault="00A85221" w:rsidP="00A8522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violare la segretezza dei documenti e delle informazioni ivi contenute.</w:t>
      </w:r>
    </w:p>
    <w:p w14:paraId="213C9F08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14:paraId="2DADBCDD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 contenuti che non rispettano quanto sopra potranno essere oggetto di relativi opportuni provvedimenti e potranno essere rimossi dall'Ente.</w:t>
      </w:r>
    </w:p>
    <w:p w14:paraId="7D3344A5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Rendendo disponibili propri contenuti, gli utenti dichiarano e garantiscono che:</w:t>
      </w:r>
    </w:p>
    <w:p w14:paraId="32DD7065" w14:textId="77777777" w:rsidR="00A85221" w:rsidRPr="00A85221" w:rsidRDefault="00A85221" w:rsidP="00A852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rispettano pienamente le eventuali licenze di uso relative a contenuti di terze parti rispettandone le norme di condivisione e pubblicazione;</w:t>
      </w:r>
    </w:p>
    <w:p w14:paraId="742D8F4E" w14:textId="77777777" w:rsidR="00A85221" w:rsidRPr="00A85221" w:rsidRDefault="00A85221" w:rsidP="00A852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 contenuti generati dagli utenti non dovranno contenere o installare virus, worm, malware, Trojan o altri contenuti dannosi o distruttivi;</w:t>
      </w:r>
    </w:p>
    <w:p w14:paraId="12DFA185" w14:textId="77777777" w:rsidR="00A85221" w:rsidRPr="00A85221" w:rsidRDefault="00A85221" w:rsidP="00A852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 contenuti generati dagli utenti oltre a non essere spam, non sono generati da macchine o in modo casuale, e non contengono contenuti commerciali non-etici o indesiderati progettati per indirizzare il traffico verso siti di terze parti o di aumentare il posizionamento nei motori di ricerca su siti di terze parti, o per ulteriori atti illeciti (come phishing) o per indurre in errore destinatari manipolando l'origine del contenuto (come spoofing);</w:t>
      </w:r>
    </w:p>
    <w:p w14:paraId="28441A4C" w14:textId="77777777" w:rsidR="00A85221" w:rsidRPr="00A85221" w:rsidRDefault="00A85221" w:rsidP="00A852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 contenuti generati dagli utenti non contengono messaggi elettronici indesiderati, quali i link di spam su newsgroup, mailing list, altri gruppi e siti web, e simili metodi promozionali non richiesti;</w:t>
      </w:r>
    </w:p>
    <w:p w14:paraId="57B1AB2D" w14:textId="77777777" w:rsidR="00A85221" w:rsidRPr="00A85221" w:rsidRDefault="00A85221" w:rsidP="00A852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I contenuti generati dagli utenti non sono nominati in un modo da indurre in errore i lettori, facendo loro pensare che si riferiscano a un'altra persona o a terze parti.</w:t>
      </w:r>
    </w:p>
    <w:p w14:paraId="5600C7D2" w14:textId="77777777" w:rsidR="00A85221" w:rsidRPr="00A85221" w:rsidRDefault="00A85221" w:rsidP="00A8522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Nel caso di contenuti generati dagli utenti che includano codice sorgente, l'utente deve classificarli con precisione e/o descrivere la licenza, il tipo, la natura, gli usi e gli effetti dei contenuti.</w:t>
      </w:r>
    </w:p>
    <w:p w14:paraId="76FEA165" w14:textId="77777777"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Download dei documenti relativi al servizio richiesto</w:t>
      </w:r>
    </w:p>
    <w:p w14:paraId="2182A54A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In relazione all'utilizzo del Servizio è consentito all'utente scaricare liberamente i documenti relativi alla richiesta effettuata in relazione al Servizio richiesto.</w:t>
      </w:r>
    </w:p>
    <w:p w14:paraId="2C0BDCA1" w14:textId="77777777"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Esclusione di responsabilità</w:t>
      </w:r>
    </w:p>
    <w:p w14:paraId="5E1BD0AC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L'Utente, attraverso l'utilizzo del Servizio, deve essere consapevole del fatto che il Servizio stesso è destinato esclusivamente ad un utilizzo personale e non commerciale e si impegna a non utilizzare il Servizio in violazione di qualsivoglia legge o regolamento o in maniera impropria, assumendosi ogni responsabilità esclusiva in merito alla fruizione del Servizio e diffusione o dispersione di informazioni in Internet lesive di disposizioni regolamentari o di diritti di terzi.</w:t>
      </w:r>
    </w:p>
    <w:p w14:paraId="6C213B8F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L'Ente non è responsabile di eventuali danni, di qualsiasi natura, causati direttamente o indirettamente dall'accesso al Servizio, dall'impossibilità di accedervi, dall'utilizzo delle sue funzioni e da malfunzionamenti delle stesse.</w:t>
      </w:r>
    </w:p>
    <w:p w14:paraId="51F6DE6D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Gli eventuali collegamenti a siti esterni non comportano per l'Ente alcuna responsabilità o condivisione per i contenuti ivi pubblicati.</w:t>
      </w:r>
    </w:p>
    <w:p w14:paraId="06BFD0A5" w14:textId="77777777"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Utenti Minori</w:t>
      </w:r>
    </w:p>
    <w:p w14:paraId="07B403A4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In caso di fruizione del Servizio da parte di Utenti minori, gli esercenti o tutori restano i soli ed unici responsabili dell'operato degli stessi, così come dell'eventuale uso improprio del Servizio medesimo, manlevando e liberando l'Ente da ogni e qualsiasi responsabilità, danno, perdita, onere o pretesa di qualsivoglia terzo direttamente od indirettamente ascrivibile in merito all'uso del Servizio da parte dell'Utente minore e/o dei contenuti offerti sul Servizio.</w:t>
      </w:r>
    </w:p>
    <w:p w14:paraId="1FFC58D0" w14:textId="77777777"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Assunzione di responsabilità</w:t>
      </w:r>
    </w:p>
    <w:p w14:paraId="2EE7D9D0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Fermo restando il disposto del precedente articolo riguardo la responsabilità per la fruizione del servizio da parte di Utenti minori, l'Utente accetta di manlevare e tenere indenne da ogni perdita, danno, responsabilità, costo, spese, incluse anche le spese legali, l'Ente nei confronti di qualsiasi rivendicazione avanzata da terzi in relazione </w:t>
      </w:r>
      <w:r w:rsidRPr="00A85221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i)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 all'utilizzo del Servizio da parte dell'Utente stesso, ai sensi dell'art. 2048 del Codice Civile, </w:t>
      </w:r>
      <w:r w:rsidRPr="00A85221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ii)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 alla violazione delle presenti Condizioni Generali del Servizio, </w:t>
      </w:r>
      <w:r w:rsidRPr="00A85221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iii)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 dell'utilizzo del Servizio da parte di terzi mediante l'impiego delle Credenziali di Accesso dell'Utente medesimo nonché </w:t>
      </w:r>
      <w:r w:rsidRPr="00A85221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iv)</w:t>
      </w: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 per la violazione di qualsiasi diritto di proprietà intellettuale o industriale ovvero di altri diritti altrui.</w:t>
      </w:r>
    </w:p>
    <w:p w14:paraId="0F9BC786" w14:textId="77777777"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Riservatezza</w:t>
      </w:r>
    </w:p>
    <w:p w14:paraId="664213AE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L'Utente è tenuto a controllare con la massima diligenza l'utilizzo da parte di terzi non registrati delle proprie Credenziali di Accesso. Egli sarà pertanto responsabile di qualsiasi danno arrecato all'Ente e/o a terzi in dipendenza della mancata osservanza di quanto sopra.</w:t>
      </w:r>
    </w:p>
    <w:p w14:paraId="0FF9D64D" w14:textId="77777777" w:rsidR="00A85221" w:rsidRPr="00A85221" w:rsidRDefault="00A85221" w:rsidP="00A8522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85221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Modifiche alle presenti Condizioni d'uso</w:t>
      </w:r>
    </w:p>
    <w:p w14:paraId="7E9F0483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Le presenti condizioni d'uso sono soggette ad aggiornamenti che saranno notificati a tutti i partecipanti.</w:t>
      </w:r>
    </w:p>
    <w:p w14:paraId="357D0CCD" w14:textId="77777777" w:rsidR="00A85221" w:rsidRPr="00A85221" w:rsidRDefault="00A85221" w:rsidP="00A852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Per segnalazioni, informazioni o suggerimenti è possibile scrivere </w:t>
      </w:r>
      <w:proofErr w:type="gramStart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>all'indirizzo :</w:t>
      </w:r>
      <w:proofErr w:type="gramEnd"/>
      <w:r w:rsidRPr="00A8522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2147B8" w:rsidRPr="002147B8">
        <w:rPr>
          <w:rFonts w:ascii="Times New Roman" w:eastAsia="Times New Roman" w:hAnsi="Times New Roman" w:cs="Times New Roman"/>
          <w:sz w:val="24"/>
          <w:szCs w:val="24"/>
          <w:lang w:eastAsia="it-IT"/>
        </w:rPr>
        <w:t>protocollo@pec.comuneossi.it</w:t>
      </w:r>
    </w:p>
    <w:p w14:paraId="1960EE04" w14:textId="77777777" w:rsidR="00CE52D8" w:rsidRDefault="00CE52D8"/>
    <w:sectPr w:rsidR="00CE52D8" w:rsidSect="00CE52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062C7"/>
    <w:multiLevelType w:val="multilevel"/>
    <w:tmpl w:val="93E4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865A6"/>
    <w:multiLevelType w:val="multilevel"/>
    <w:tmpl w:val="AF1E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531A5"/>
    <w:multiLevelType w:val="multilevel"/>
    <w:tmpl w:val="95625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D6302"/>
    <w:multiLevelType w:val="multilevel"/>
    <w:tmpl w:val="2AEA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9363910">
    <w:abstractNumId w:val="1"/>
  </w:num>
  <w:num w:numId="2" w16cid:durableId="765150712">
    <w:abstractNumId w:val="0"/>
  </w:num>
  <w:num w:numId="3" w16cid:durableId="232666119">
    <w:abstractNumId w:val="3"/>
  </w:num>
  <w:num w:numId="4" w16cid:durableId="200574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221"/>
    <w:rsid w:val="00144629"/>
    <w:rsid w:val="002147B8"/>
    <w:rsid w:val="006C4696"/>
    <w:rsid w:val="00A85221"/>
    <w:rsid w:val="00CE52D8"/>
    <w:rsid w:val="00D2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4D72"/>
  <w15:docId w15:val="{250D8C95-9BD0-427F-B010-03B1E286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52D8"/>
  </w:style>
  <w:style w:type="paragraph" w:styleId="Titolo1">
    <w:name w:val="heading 1"/>
    <w:basedOn w:val="Normale"/>
    <w:link w:val="Titolo1Carattere"/>
    <w:uiPriority w:val="9"/>
    <w:qFormat/>
    <w:rsid w:val="00A852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A852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5221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5221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85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A852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5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1237</Words>
  <Characters>7054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HALLEY</dc:creator>
  <cp:lastModifiedBy>Matteo Tacconi</cp:lastModifiedBy>
  <cp:revision>2</cp:revision>
  <dcterms:created xsi:type="dcterms:W3CDTF">2026-09-08T08:02:00Z</dcterms:created>
  <dcterms:modified xsi:type="dcterms:W3CDTF">2026-09-08T08:02:00Z</dcterms:modified>
</cp:coreProperties>
</file>